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  <w:tab w:val="left" w:pos="900" w:leader="none"/>
        </w:tabs>
        <w:spacing w:before="0" w:after="57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U M O W A nr ………./</w:t>
      </w:r>
    </w:p>
    <w:p>
      <w:pPr>
        <w:pStyle w:val="Normal"/>
        <w:tabs>
          <w:tab w:val="clear" w:pos="708"/>
          <w:tab w:val="left" w:pos="0" w:leader="none"/>
          <w:tab w:val="left" w:pos="900" w:leader="none"/>
        </w:tabs>
        <w:spacing w:before="0" w:after="5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900" w:leader="none"/>
        </w:tabs>
        <w:spacing w:lineRule="auto" w:line="240" w:before="0" w:after="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900" w:leader="none"/>
        </w:tabs>
        <w:spacing w:lineRule="auto" w:line="240" w:before="0" w:after="57"/>
        <w:jc w:val="both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dniu ………………………. roku w Limanowej pomiędzy:</w:t>
      </w:r>
    </w:p>
    <w:p>
      <w:pPr>
        <w:pStyle w:val="Normal"/>
        <w:tabs>
          <w:tab w:val="clear" w:pos="708"/>
          <w:tab w:val="left" w:pos="0" w:leader="none"/>
          <w:tab w:val="left" w:pos="900" w:leader="none"/>
        </w:tabs>
        <w:spacing w:lineRule="auto" w:line="240" w:before="0" w:after="57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900" w:leader="none"/>
        </w:tabs>
        <w:spacing w:lineRule="auto" w:line="240" w:before="0" w:after="5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sz w:val="22"/>
          <w:szCs w:val="22"/>
        </w:rPr>
        <w:t>Miasto Limanowa, ul. Jana Pawła II 9, 34-600 Limanowa, NIP 7371004591</w:t>
      </w:r>
      <w:r>
        <w:rPr>
          <w:rFonts w:ascii="Palatino Linotype" w:hAnsi="Palatino Linotype"/>
          <w:sz w:val="22"/>
          <w:szCs w:val="22"/>
        </w:rPr>
        <w:t xml:space="preserve">, reprezentowanym przez 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eastAsia="Times New Roman" w:ascii="Palatino Linotype" w:hAnsi="Palatino Linotype"/>
          <w:b/>
          <w:bCs/>
          <w:sz w:val="22"/>
          <w:szCs w:val="22"/>
        </w:rPr>
        <w:t>Alberta Golonkę</w:t>
      </w:r>
      <w:r>
        <w:rPr>
          <w:rFonts w:ascii="Palatino Linotype" w:hAnsi="Palatino Linotype"/>
          <w:b/>
          <w:bCs/>
          <w:sz w:val="22"/>
          <w:szCs w:val="22"/>
        </w:rPr>
        <w:t xml:space="preserve"> – </w:t>
      </w:r>
      <w:r>
        <w:rPr>
          <w:rFonts w:eastAsia="Times New Roman" w:ascii="Palatino Linotype" w:hAnsi="Palatino Linotype"/>
          <w:b/>
          <w:bCs/>
          <w:sz w:val="22"/>
          <w:szCs w:val="22"/>
        </w:rPr>
        <w:t>D</w:t>
      </w:r>
      <w:r>
        <w:rPr>
          <w:rFonts w:ascii="Palatino Linotype" w:hAnsi="Palatino Linotype"/>
          <w:b/>
          <w:bCs/>
          <w:sz w:val="22"/>
          <w:szCs w:val="22"/>
        </w:rPr>
        <w:t xml:space="preserve">yrektora </w:t>
      </w:r>
      <w:r>
        <w:rPr>
          <w:rFonts w:ascii="Palatino Linotype" w:hAnsi="Palatino Linotype"/>
          <w:b/>
          <w:bCs/>
          <w:sz w:val="22"/>
          <w:szCs w:val="22"/>
        </w:rPr>
        <w:t xml:space="preserve">Zespołu Szkolno-Przedszkolnego </w:t>
      </w:r>
      <w:r>
        <w:rPr>
          <w:rFonts w:ascii="Palatino Linotype" w:hAnsi="Palatino Linotype"/>
          <w:b/>
          <w:bCs/>
          <w:sz w:val="22"/>
          <w:szCs w:val="22"/>
        </w:rPr>
        <w:t xml:space="preserve">Nr </w:t>
      </w:r>
      <w:r>
        <w:rPr>
          <w:rFonts w:eastAsia="Times New Roman" w:ascii="Palatino Linotype" w:hAnsi="Palatino Linotype"/>
          <w:b/>
          <w:bCs/>
          <w:sz w:val="22"/>
          <w:szCs w:val="22"/>
        </w:rPr>
        <w:t>4</w:t>
      </w:r>
      <w:r>
        <w:rPr>
          <w:rFonts w:ascii="Palatino Linotype" w:hAnsi="Palatino Linotype"/>
          <w:b/>
          <w:bCs/>
          <w:sz w:val="22"/>
          <w:szCs w:val="22"/>
        </w:rPr>
        <w:t xml:space="preserve"> im. </w:t>
      </w:r>
      <w:r>
        <w:rPr>
          <w:rFonts w:eastAsia="Times New Roman" w:ascii="Palatino Linotype" w:hAnsi="Palatino Linotype"/>
          <w:b/>
          <w:bCs/>
          <w:sz w:val="22"/>
          <w:szCs w:val="22"/>
        </w:rPr>
        <w:t xml:space="preserve">Św. Jana z Kęt               </w:t>
      </w:r>
      <w:r>
        <w:rPr>
          <w:rFonts w:ascii="Palatino Linotype" w:hAnsi="Palatino Linotype"/>
          <w:b/>
          <w:bCs/>
          <w:sz w:val="22"/>
          <w:szCs w:val="22"/>
        </w:rPr>
        <w:t xml:space="preserve">w Limanowej, </w:t>
      </w:r>
      <w:r>
        <w:rPr>
          <w:rFonts w:ascii="Palatino Linotype" w:hAnsi="Palatino Linotype"/>
          <w:b w:val="false"/>
          <w:bCs w:val="false"/>
          <w:sz w:val="22"/>
          <w:szCs w:val="22"/>
        </w:rPr>
        <w:t>z siedzibą przy ul. Reymonta 3</w:t>
      </w:r>
      <w:r>
        <w:rPr>
          <w:rFonts w:ascii="Palatino Linotype" w:hAnsi="Palatino Linotype"/>
          <w:b/>
          <w:bCs/>
          <w:sz w:val="22"/>
          <w:szCs w:val="22"/>
        </w:rPr>
        <w:t xml:space="preserve">, </w:t>
      </w:r>
      <w:r>
        <w:rPr>
          <w:rFonts w:ascii="Palatino Linotype" w:hAnsi="Palatino Linotype"/>
          <w:bCs/>
          <w:sz w:val="22"/>
          <w:szCs w:val="22"/>
        </w:rPr>
        <w:t xml:space="preserve">na podstawie pełnomocnictwa, zwanym dalej                     w tekście umowy </w:t>
      </w:r>
      <w:r>
        <w:rPr>
          <w:rFonts w:ascii="Palatino Linotype" w:hAnsi="Palatino Linotype"/>
          <w:b/>
          <w:bCs/>
          <w:sz w:val="22"/>
          <w:szCs w:val="22"/>
        </w:rPr>
        <w:t>„Zamawiającym”</w:t>
      </w:r>
    </w:p>
    <w:p>
      <w:pPr>
        <w:pStyle w:val="Normal"/>
        <w:tabs>
          <w:tab w:val="clear" w:pos="708"/>
          <w:tab w:val="left" w:pos="0" w:leader="none"/>
          <w:tab w:val="left" w:pos="900" w:leader="none"/>
        </w:tabs>
        <w:spacing w:lineRule="auto" w:line="240" w:before="0" w:after="57"/>
        <w:jc w:val="both"/>
        <w:rPr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przy kontrasygnacie Głównego Księgowego – Danuty Guzik</w:t>
      </w:r>
    </w:p>
    <w:p>
      <w:pPr>
        <w:pStyle w:val="Normal"/>
        <w:tabs>
          <w:tab w:val="clear" w:pos="708"/>
          <w:tab w:val="left" w:pos="0" w:leader="none"/>
          <w:tab w:val="left" w:pos="900" w:leader="none"/>
        </w:tabs>
        <w:spacing w:lineRule="auto" w:line="240" w:before="0" w:after="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900" w:leader="none"/>
        </w:tabs>
        <w:spacing w:lineRule="auto" w:line="240" w:before="0" w:after="5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 xml:space="preserve">a ……………………………………………, NIP ……………… REGON ……………….., zwanym dalej w tekście umowy </w:t>
      </w:r>
      <w:r>
        <w:rPr>
          <w:rFonts w:ascii="Palatino Linotype" w:hAnsi="Palatino Linotype"/>
          <w:b/>
          <w:bCs/>
          <w:sz w:val="22"/>
          <w:szCs w:val="22"/>
        </w:rPr>
        <w:t>„Wykonawcą”,</w:t>
      </w:r>
    </w:p>
    <w:p>
      <w:pPr>
        <w:pStyle w:val="Normal"/>
        <w:tabs>
          <w:tab w:val="clear" w:pos="708"/>
          <w:tab w:val="left" w:pos="0" w:leader="none"/>
          <w:tab w:val="left" w:pos="900" w:leader="none"/>
        </w:tabs>
        <w:spacing w:lineRule="auto" w:line="240" w:before="0" w:after="57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900" w:leader="none"/>
        </w:tabs>
        <w:spacing w:lineRule="auto" w:line="240" w:before="0" w:after="5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w rezultacie dokonania przez Zamawiającego wyboru oferty Wykonawcy w postępowaniu do którego nie stosuje się ustawy Prawo zamówień publicznych w związku z przepisem art. 2 ust.1 pkt.1 tej ustawy, została zawarta umowa o następującej treści:</w:t>
      </w:r>
    </w:p>
    <w:p>
      <w:pPr>
        <w:pStyle w:val="Normal"/>
        <w:tabs>
          <w:tab w:val="clear" w:pos="708"/>
          <w:tab w:val="left" w:pos="0" w:leader="none"/>
          <w:tab w:val="left" w:pos="900" w:leader="none"/>
        </w:tabs>
        <w:spacing w:lineRule="auto" w:line="240" w:before="0" w:after="57"/>
        <w:jc w:val="both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</w:r>
    </w:p>
    <w:p>
      <w:pPr>
        <w:pStyle w:val="Normal"/>
        <w:tabs>
          <w:tab w:val="clear" w:pos="708"/>
          <w:tab w:val="left" w:pos="0" w:leader="none"/>
          <w:tab w:val="left" w:pos="900" w:leader="none"/>
        </w:tabs>
        <w:spacing w:lineRule="auto" w:line="240" w:before="0" w:after="57"/>
        <w:jc w:val="center"/>
        <w:rPr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1</w:t>
      </w:r>
    </w:p>
    <w:p>
      <w:pPr>
        <w:pStyle w:val="Wcicietrecitekstu"/>
        <w:numPr>
          <w:ilvl w:val="0"/>
          <w:numId w:val="1"/>
        </w:numPr>
        <w:tabs>
          <w:tab w:val="clear" w:pos="180"/>
          <w:tab w:val="clear" w:pos="900"/>
          <w:tab w:val="left" w:pos="0" w:leader="none"/>
        </w:tabs>
        <w:spacing w:lineRule="auto" w:line="240" w:before="0" w:after="57"/>
        <w:ind w:left="357" w:hanging="357"/>
        <w:jc w:val="both"/>
        <w:rPr/>
      </w:pPr>
      <w:r>
        <w:rPr>
          <w:rFonts w:ascii="Palatino Linotype" w:hAnsi="Palatino Linotype"/>
        </w:rPr>
        <w:t xml:space="preserve">Przedmiotem umowy, zwanym dalej „zamówieniem” jest sprzedaż i dostarczanie wyposażenia do pracowni szkolnych w ramach Projektu Laboratoria Przyszłości do siedziby Zamawiającego tj. ul. </w:t>
      </w:r>
      <w:r>
        <w:rPr>
          <w:rFonts w:eastAsia="Times New Roman" w:ascii="Palatino Linotype" w:hAnsi="Palatino Linotype"/>
          <w:sz w:val="22"/>
          <w:szCs w:val="22"/>
        </w:rPr>
        <w:t>Reymonta</w:t>
      </w:r>
      <w:r>
        <w:rPr>
          <w:rFonts w:ascii="Palatino Linotype" w:hAnsi="Palatino Linotype"/>
        </w:rPr>
        <w:t xml:space="preserve"> </w:t>
      </w:r>
      <w:r>
        <w:rPr>
          <w:rFonts w:eastAsia="Times New Roman"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</w:rPr>
        <w:t xml:space="preserve"> w Limanowej</w:t>
      </w:r>
    </w:p>
    <w:p>
      <w:pPr>
        <w:pStyle w:val="Wcicietrecitekstu"/>
        <w:numPr>
          <w:ilvl w:val="0"/>
          <w:numId w:val="1"/>
        </w:numPr>
        <w:tabs>
          <w:tab w:val="clear" w:pos="180"/>
          <w:tab w:val="clear" w:pos="900"/>
        </w:tabs>
        <w:spacing w:lineRule="auto" w:line="240" w:before="0" w:after="57"/>
        <w:ind w:left="357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zobowiązuje się do wykonania zamówienia zgodnie z opisem przedmiotu umowy zawartym w </w:t>
      </w:r>
      <w:r>
        <w:rPr>
          <w:rFonts w:ascii="Palatino Linotype" w:hAnsi="Palatino Linotype"/>
          <w:b/>
          <w:bCs/>
        </w:rPr>
        <w:t>Zapytaniu ofertowym</w:t>
      </w:r>
      <w:r>
        <w:rPr>
          <w:rFonts w:ascii="Palatino Linotype" w:hAnsi="Palatino Linotype"/>
        </w:rPr>
        <w:t xml:space="preserve"> do umowy oraz zgodnie z ofertą Wykonawcy stanowiącą </w:t>
      </w:r>
      <w:r>
        <w:rPr>
          <w:rFonts w:ascii="Palatino Linotype" w:hAnsi="Palatino Linotype"/>
          <w:b/>
          <w:bCs/>
        </w:rPr>
        <w:t>Załącznik nr 1</w:t>
      </w:r>
      <w:bookmarkStart w:id="0" w:name="_GoBack"/>
      <w:bookmarkEnd w:id="0"/>
      <w:r>
        <w:rPr>
          <w:rFonts w:ascii="Palatino Linotype" w:hAnsi="Palatino Linotype"/>
        </w:rPr>
        <w:t xml:space="preserve"> do umowy.</w:t>
      </w:r>
    </w:p>
    <w:p>
      <w:pPr>
        <w:pStyle w:val="Wcicietrecitekstu"/>
        <w:numPr>
          <w:ilvl w:val="0"/>
          <w:numId w:val="1"/>
        </w:numPr>
        <w:tabs>
          <w:tab w:val="clear" w:pos="180"/>
          <w:tab w:val="clear" w:pos="900"/>
          <w:tab w:val="left" w:pos="0" w:leader="none"/>
        </w:tabs>
        <w:spacing w:lineRule="auto" w:line="240" w:before="0" w:after="57"/>
        <w:ind w:left="357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Niniejsza umowa zostaje zawarta na okres od dnia jej zawarcia do dnia </w:t>
      </w:r>
      <w:r>
        <w:rPr>
          <w:rFonts w:ascii="Palatino Linotype" w:hAnsi="Palatino Linotype"/>
          <w:b/>
        </w:rPr>
        <w:t>31.08.2022 r.</w:t>
      </w:r>
    </w:p>
    <w:p>
      <w:pPr>
        <w:pStyle w:val="Wcicietrecitekstu"/>
        <w:numPr>
          <w:ilvl w:val="0"/>
          <w:numId w:val="0"/>
        </w:numPr>
        <w:tabs>
          <w:tab w:val="clear" w:pos="180"/>
          <w:tab w:val="clear" w:pos="900"/>
          <w:tab w:val="left" w:pos="0" w:leader="none"/>
        </w:tabs>
        <w:spacing w:lineRule="auto" w:line="240" w:before="0" w:after="57"/>
        <w:ind w:left="363" w:hanging="0"/>
        <w:jc w:val="both"/>
        <w:rPr>
          <w:b/>
          <w:b/>
        </w:rPr>
      </w:pPr>
      <w:r>
        <w:rPr>
          <w:rFonts w:ascii="Palatino Linotype" w:hAnsi="Palatino Linotype"/>
          <w:sz w:val="12"/>
          <w:szCs w:val="12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57"/>
        <w:jc w:val="center"/>
        <w:rPr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2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57"/>
        <w:ind w:left="357" w:hanging="360"/>
        <w:jc w:val="both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Wykonawca oświadcza, że:</w:t>
      </w:r>
    </w:p>
    <w:p>
      <w:pPr>
        <w:pStyle w:val="Normal"/>
        <w:numPr>
          <w:ilvl w:val="1"/>
          <w:numId w:val="2"/>
        </w:numPr>
        <w:tabs>
          <w:tab w:val="clear" w:pos="708"/>
        </w:tabs>
        <w:spacing w:lineRule="auto" w:line="240" w:before="0" w:after="57"/>
        <w:ind w:left="720" w:hanging="360"/>
        <w:jc w:val="both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posiada wszelkie kwalifikacje, uprawnienia, doświadczenie, środki materialne oraz urządzenia niezbędne do wykonania umowy, a także zobowiązuje się do jej wykonania                  z zachowaniem należytej staranności wymaganej w stosunkach tego rodzaju;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spacing w:lineRule="auto" w:line="240" w:before="0" w:after="57"/>
        <w:ind w:left="720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wyposażenie pracowni szkolnych w ramach Programu Laboratoria Przyszłości, które zostanie dostarczone będzie pozbawione wad i uszkodzeń oraz będzie nowe, nadające się do wykorzystania zgodnie z przeznaczeniem, wysokiej jakości, w pierwszym gatunku oraz będzie właściwie opakowane i oznakowanie tj. będzie zawierać opis znajdujący się na opakowaniu w języku polskim, opakowania producenta nie mogą nosić znamion otwierania i muszą zawierać co najmniej informacje takie jak: oznaczenie producenta, opis produktu, ilość sztuk w opakowaniu;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57"/>
        <w:ind w:left="357" w:hanging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Wykonawca nie może powierzyć wykonania zamówienia lub jego części innym Wykonawcom  bez uprzedniego uzyskania  uprzedniej pisemnej zgody Zamawiającego.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57"/>
        <w:ind w:left="357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W przypadku powierzenia przez Wykonawcę wykonania zamówienia innym Wykonawcom     w całości lub w części, Wykonawca odpowiada za działania i zaniechania tych Wykonawców, jak za własne działania lub zaniechania.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57"/>
        <w:ind w:left="357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Wykonawca zobowiązuje się do ochrony i zachowania w poufności wszystkich informacji uzyskanych przez niego w związku z zawarciem lub wykonywaniem umowy i nie ujawniania ich osobom trzecim oraz do niewykorzystywania ich do innych celów, niż związane                           z zawarciem lub wykonywaniem umowy. Klauzula poufności nie obejmuje informacji postrzeganych w kategoriach wiedzy powszechnej oraz dostępnej dla ogółu. Obowiązek zachowania poufności jest drugorzędny w stosunku do obowiązku ujawnienia informacji przewidzianych odpowiednimi przepisami prawa. Wykonawca ponosi pełną odpowiedzialność za niezachowanie poufności ww. informacji przez Wykonawców o których mowa w ustępie 2 i 3. Obowiązek i zasady zachowania poufności ww. informacji pozostają                w mocy także po wygaśnięciu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57"/>
        <w:ind w:left="357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 xml:space="preserve">Wykonawca jest zobowiązany do bezzwłocznego informowania Zamawiającego o zdarzeniach mających lub mogących mieć wpływ na wykonanie umowy oraz udzielania Zamawiającemu,na jego żądanie, wszelkich informacji o przebiegu wykonywania przez Wykonawcę zamówienia i umożliwienia mu dokonywania kontroli prawidłowości tego wykonania.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57"/>
        <w:ind w:left="360" w:hanging="0"/>
        <w:jc w:val="both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57"/>
        <w:jc w:val="center"/>
        <w:rPr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3</w:t>
      </w:r>
    </w:p>
    <w:p>
      <w:pPr>
        <w:pStyle w:val="ListParagraph"/>
        <w:numPr>
          <w:ilvl w:val="0"/>
          <w:numId w:val="3"/>
        </w:numPr>
        <w:spacing w:lineRule="auto" w:line="240" w:before="0" w:after="57"/>
        <w:jc w:val="both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przypadku stwierdzenia przez Zamawiającego wad w zamówieniu lub w którymkolwiek dostarczonym produkcie, Wykonawca zobowiązuje się do usunięcia stwierdzonej wady lub wymiany wadliwego produktu na nowy w ramach wynagrodzenia, o którym mowa w § 4 ust. 1, w terminie wyznaczonym przez Zamawiającego.</w:t>
      </w:r>
    </w:p>
    <w:p>
      <w:pPr>
        <w:pStyle w:val="Normal"/>
        <w:numPr>
          <w:ilvl w:val="0"/>
          <w:numId w:val="3"/>
        </w:numPr>
        <w:spacing w:lineRule="auto" w:line="240" w:before="0" w:after="5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 xml:space="preserve">Zamawiający może w terminie 7 dni od dnia bezskutecznego upływu terminu wyznaczonego na usunięcie wady lub wymiany wadliwego produktu na nowy, od umowy odstąpić w całości lub zakresie niezrealizowanej części zamówienia i żądać od Wykonawcy zapłaty kary umownej określonej w § 5 ust. 1 pkt 4. </w:t>
      </w:r>
    </w:p>
    <w:p>
      <w:pPr>
        <w:pStyle w:val="Normal"/>
        <w:spacing w:lineRule="auto" w:line="240" w:before="0" w:after="57"/>
        <w:jc w:val="both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98" w:leader="none"/>
        </w:tabs>
        <w:spacing w:lineRule="auto" w:line="240" w:before="0" w:after="57"/>
        <w:ind w:left="52" w:hanging="0"/>
        <w:jc w:val="center"/>
        <w:rPr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4</w:t>
      </w:r>
    </w:p>
    <w:p>
      <w:pPr>
        <w:pStyle w:val="Tytu"/>
        <w:numPr>
          <w:ilvl w:val="0"/>
          <w:numId w:val="4"/>
        </w:numPr>
        <w:spacing w:lineRule="auto" w:line="240" w:before="0" w:after="57"/>
        <w:ind w:left="408" w:right="-11" w:hanging="357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 xml:space="preserve">Strony zgodnie ustalają, że z tytułu wykonania zamówienia Zamawiający zapłaci Wykonawcy wynagrodzenie w kwocie </w:t>
      </w:r>
      <w:r>
        <w:rPr>
          <w:rFonts w:cs="Times New Roman" w:ascii="Palatino Linotype" w:hAnsi="Palatino Linotype"/>
          <w:sz w:val="22"/>
          <w:szCs w:val="22"/>
          <w:u w:val="none"/>
        </w:rPr>
        <w:t xml:space="preserve">……………….. 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 xml:space="preserve">(słownie: ……………………….……/100) złotych netto powiększone o wartość podatku od towarów i usług, co daje kwotę </w:t>
      </w:r>
      <w:r>
        <w:rPr>
          <w:rFonts w:cs="Times New Roman" w:ascii="Palatino Linotype" w:hAnsi="Palatino Linotype"/>
          <w:sz w:val="22"/>
          <w:szCs w:val="22"/>
          <w:u w:val="none"/>
        </w:rPr>
        <w:t xml:space="preserve">…………………….. 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 xml:space="preserve">(słownie: ……………………………………./100) złotych brutto. Powyższa kwota wynagrodzenia została ustalona na podstawie oferty Wykonawcy, która stanowi Załącznik nr 2 do umowy. </w:t>
      </w:r>
    </w:p>
    <w:p>
      <w:pPr>
        <w:pStyle w:val="Tytu"/>
        <w:numPr>
          <w:ilvl w:val="0"/>
          <w:numId w:val="4"/>
        </w:numPr>
        <w:spacing w:lineRule="auto" w:line="240" w:before="0" w:after="57"/>
        <w:ind w:left="408" w:right="-11" w:hanging="357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>Ostateczna wartość zamówienia wynikać będzie z rzeczywiście zleconych i wykonanych dostaw i nie może przewyższyć kwoty umowy określonej w ust. 3).</w:t>
      </w:r>
    </w:p>
    <w:p>
      <w:pPr>
        <w:pStyle w:val="Tytu"/>
        <w:numPr>
          <w:ilvl w:val="0"/>
          <w:numId w:val="4"/>
        </w:numPr>
        <w:spacing w:lineRule="auto" w:line="240" w:before="0" w:after="57"/>
        <w:ind w:left="408" w:right="-11" w:hanging="357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>Strony ustalają, że wynagrodzenie, o którym mowa w ust. 1 uwzględnia wszystkie koszty związane z realizacją zamówienia, w szczególności koszty transportu, rozładunku, ubezpieczenia na czas transportu, odbioru reklamowanych produktów i ich wymiany na nowe.</w:t>
      </w:r>
    </w:p>
    <w:p>
      <w:pPr>
        <w:pStyle w:val="Tytu"/>
        <w:numPr>
          <w:ilvl w:val="0"/>
          <w:numId w:val="4"/>
        </w:numPr>
        <w:spacing w:lineRule="auto" w:line="240" w:before="0" w:after="57"/>
        <w:ind w:left="408" w:right="-11" w:hanging="357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>W przypadku wycofania z produkcji lub braku dostępności na rynku określonego produktu spowodowanego czynnikami niezależnymi od Wykonawcy, dopuszcza się możliwość,                        w uzgodnieniu z Zamawiającym, zmiany i zastąpienia go innym produktem o cechach fizycznych nie gorszych od produktu wycofanego lub niedostępnego, z zachowaniem jego ceny i przy zachowaniu pisemnej formy informacji o zaistniałej zamianie.</w:t>
      </w:r>
    </w:p>
    <w:p>
      <w:pPr>
        <w:pStyle w:val="Tytu"/>
        <w:numPr>
          <w:ilvl w:val="0"/>
          <w:numId w:val="4"/>
        </w:numPr>
        <w:spacing w:lineRule="auto" w:line="240" w:before="0" w:after="57"/>
        <w:ind w:left="408" w:right="-11" w:hanging="357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>Do obowiązków Wykonawcy należy wniesienie przedmiotu dostawy, przez pracowników Wykonawcy, do pomieszczenia wskazanego przez upoważnionego pracownika Zamawiającego.</w:t>
      </w:r>
    </w:p>
    <w:p>
      <w:pPr>
        <w:pStyle w:val="Tytu"/>
        <w:numPr>
          <w:ilvl w:val="0"/>
          <w:numId w:val="4"/>
        </w:numPr>
        <w:spacing w:lineRule="auto" w:line="240" w:before="0" w:after="57"/>
        <w:ind w:left="408" w:right="-11" w:hanging="357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 xml:space="preserve">Zamawiający zobowiązuje się dokonywać odbioru każdorazowej dostawy produktów pod względem ilościowym i jakościowym. </w:t>
      </w:r>
    </w:p>
    <w:p>
      <w:pPr>
        <w:pStyle w:val="Tytu"/>
        <w:numPr>
          <w:ilvl w:val="0"/>
          <w:numId w:val="4"/>
        </w:numPr>
        <w:spacing w:lineRule="auto" w:line="240" w:before="0" w:after="57"/>
        <w:ind w:left="408" w:right="-11" w:hanging="357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>Po wykonaniu dostawy Wykonawca zobowiązuje się wystawić fakturę VAT i dostarczyć ją do siedziby Zamawiającego.</w:t>
      </w:r>
    </w:p>
    <w:p>
      <w:pPr>
        <w:pStyle w:val="Tytu"/>
        <w:numPr>
          <w:ilvl w:val="0"/>
          <w:numId w:val="4"/>
        </w:numPr>
        <w:spacing w:lineRule="auto" w:line="240" w:before="0" w:after="57"/>
        <w:ind w:left="408" w:right="-11" w:hanging="357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 w:val="false"/>
          <w:bCs w:val="false"/>
          <w:spacing w:val="4"/>
          <w:sz w:val="22"/>
          <w:szCs w:val="22"/>
          <w:u w:val="none"/>
        </w:rPr>
        <w:t xml:space="preserve">Zapłata wynagrodzenia, nastąpi przelewem na rachunek bankowy wskazany przez Wykonawcę, na wystawionej fakturze VAT w terminie 14 dni kalendarzowych od dnia otrzymania przez Zamawiającego prawidłowo wystawionej faktury VAT. </w:t>
      </w:r>
    </w:p>
    <w:p>
      <w:pPr>
        <w:pStyle w:val="Tytu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57"/>
        <w:ind w:left="408" w:right="-11" w:hanging="357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>Jako dzień zapłaty Strony ustalają dzień wydania dyspozycji przelewu z rachunku bankowego Zamawiającego.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57"/>
        <w:ind w:left="412" w:right="-142" w:hanging="360"/>
        <w:jc w:val="both"/>
        <w:rPr/>
      </w:pPr>
      <w:r>
        <w:rPr>
          <w:rStyle w:val="Colour"/>
          <w:rFonts w:ascii="Palatino Linotype" w:hAnsi="Palatino Linotype"/>
          <w:sz w:val="22"/>
          <w:szCs w:val="22"/>
        </w:rPr>
        <w:t xml:space="preserve">Wykonawca oświadcza, że numer rachunku rozliczeniowego, o którym mowa w ust. </w:t>
      </w:r>
      <w:r>
        <w:rPr>
          <w:rStyle w:val="Colour"/>
          <w:rFonts w:eastAsia="Times New Roman" w:ascii="Palatino Linotype" w:hAnsi="Palatino Linotype"/>
          <w:sz w:val="22"/>
          <w:szCs w:val="22"/>
        </w:rPr>
        <w:t>9</w:t>
      </w:r>
      <w:r>
        <w:rPr>
          <w:rStyle w:val="Colour"/>
          <w:rFonts w:ascii="Palatino Linotype" w:hAnsi="Palatino Linotype"/>
          <w:sz w:val="22"/>
          <w:szCs w:val="22"/>
        </w:rPr>
        <w:t xml:space="preserve">                              i wskazany we wszystkich fakturach, które będą wystawione w jego imieniu, jest rachunkiem, dla którego zgodnie z Rozdziałem 3a ustawy z dnia 29 sierpnia 1997 r. - Prawo bankowe (Dz. U. z 2020 r. poz. 1896 ze zm.) prowadzony jest rachunek VAT.</w:t>
      </w:r>
    </w:p>
    <w:p>
      <w:pPr>
        <w:pStyle w:val="Tytu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57"/>
        <w:ind w:left="408" w:right="-11" w:hanging="357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 xml:space="preserve">Wykonawca jest uprawniony do przesyłania Zamawiającemu ustrukturyzowanych faktur elektronicznych za pośrednictwem platformy elektronicznego fakturowania, zgodnie z ustawą z dnia 9 listopada 2018 r. o elektronicznym fakturowaniu w zamówieniach publicznych, koncesjach na roboty budowlane lub usługi oraz partnerstwie publiczno-prawnym (t.j. Dz. U. z 2020 r. poz. 1666). </w:t>
      </w:r>
    </w:p>
    <w:p>
      <w:pPr>
        <w:pStyle w:val="Tytu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57"/>
        <w:ind w:left="408" w:right="-11" w:hanging="357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>Zamawiający zastrzega sobie prawo, w ramach wynagrodzenia ustalonego w ust. 1, do rezygnacji z zakupu wybranych produktów oraz dokonywania zmiany ilości zamawianych produktów w stosunku do określonych w Załączniku nr 2 do umowy.</w:t>
      </w:r>
    </w:p>
    <w:p>
      <w:pPr>
        <w:pStyle w:val="Tytu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57"/>
        <w:ind w:left="408" w:right="-11" w:hanging="357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>W przypadku skorzystania przez Zamawiającego z uprawnienia określonego w ust. 13 Wykonawcy nie przysługują z tego tytułu żadne roszczenia.</w:t>
      </w:r>
    </w:p>
    <w:p>
      <w:pPr>
        <w:pStyle w:val="Tytu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57"/>
        <w:ind w:left="408" w:right="-11" w:hanging="357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>Zmiany, o których mowa w ust. 3 i ust. 13  nie stanowią zmiany treści umowy i nie wymagają formy pisemnej.</w:t>
      </w:r>
    </w:p>
    <w:p>
      <w:pPr>
        <w:pStyle w:val="Tytu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57"/>
        <w:ind w:left="408" w:right="-11" w:hanging="357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  <w:u w:val="none"/>
        </w:rPr>
        <w:t>Zamawiający nie wyraża zgody na przelew (cesję) wierzytelności Wykonawcy z tytułu realizacji niniejszej umowy na osoby trzecie.</w:t>
      </w:r>
    </w:p>
    <w:p>
      <w:pPr>
        <w:pStyle w:val="Tytu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40" w:before="0" w:after="57"/>
        <w:ind w:left="463" w:right="-11" w:hanging="0"/>
        <w:jc w:val="both"/>
        <w:rPr>
          <w:rFonts w:cs="Times New Roman"/>
          <w:b w:val="false"/>
          <w:b w:val="false"/>
          <w:bCs w:val="false"/>
          <w:u w:val="none"/>
        </w:rPr>
      </w:pPr>
      <w:r>
        <w:rPr>
          <w:rFonts w:ascii="Palatino Linotype" w:hAnsi="Palatino Linotype"/>
          <w:sz w:val="12"/>
          <w:szCs w:val="12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57"/>
        <w:jc w:val="center"/>
        <w:rPr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5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40" w:before="0" w:after="57"/>
        <w:ind w:left="360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Osoby upoważnione do kontaktów ze strony Zamawiającego są jednocześnie osobami odpowiedzialnymi za wykonanie obowiązków wynikających z realizacji umowy oraz dokonywania odbioru zamówienia.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40" w:before="0" w:after="57"/>
        <w:ind w:left="360" w:hanging="360"/>
        <w:jc w:val="both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sprawach realizacji umowy Strony porozumiewają się za pomocą poczty elektronicznej: </w:t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709" w:leader="none"/>
        </w:tabs>
        <w:spacing w:lineRule="auto" w:line="240" w:before="0" w:after="57"/>
        <w:ind w:left="720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 xml:space="preserve">adres e-mail Zamawiającego: </w:t>
      </w:r>
      <w:hyperlink r:id="rId2">
        <w:r>
          <w:rPr>
            <w:rStyle w:val="Czeinternetowe"/>
            <w:rFonts w:ascii="Palatino Linotype" w:hAnsi="Palatino Linotype"/>
            <w:sz w:val="22"/>
            <w:szCs w:val="22"/>
          </w:rPr>
          <w:t>sekretariat@zs</w:t>
        </w:r>
        <w:r>
          <w:rPr>
            <w:rStyle w:val="Czeinternetowe"/>
            <w:rFonts w:ascii="Palatino Linotype" w:hAnsi="Palatino Linotype"/>
            <w:sz w:val="22"/>
            <w:szCs w:val="22"/>
          </w:rPr>
          <w:t>p4</w:t>
        </w:r>
        <w:r>
          <w:rPr>
            <w:rStyle w:val="Czeinternetowe"/>
            <w:rFonts w:ascii="Palatino Linotype" w:hAnsi="Palatino Linotype"/>
            <w:sz w:val="22"/>
            <w:szCs w:val="22"/>
          </w:rPr>
          <w:t>.wlimanowej.pl</w:t>
        </w:r>
      </w:hyperlink>
      <w:hyperlink r:id="rId3">
        <w:r>
          <w:rPr>
            <w:rFonts w:ascii="Palatino Linotype" w:hAnsi="Palatino Linotype"/>
            <w:sz w:val="22"/>
            <w:szCs w:val="22"/>
          </w:rPr>
          <w:t xml:space="preserve"> </w:t>
        </w:r>
      </w:hyperlink>
    </w:p>
    <w:p>
      <w:pPr>
        <w:pStyle w:val="Normal"/>
        <w:numPr>
          <w:ilvl w:val="1"/>
          <w:numId w:val="6"/>
        </w:numPr>
        <w:tabs>
          <w:tab w:val="clear" w:pos="708"/>
          <w:tab w:val="left" w:pos="709" w:leader="none"/>
        </w:tabs>
        <w:spacing w:lineRule="auto" w:line="240" w:before="0" w:after="57"/>
        <w:ind w:left="720" w:hanging="360"/>
        <w:jc w:val="both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adres e-mail Wykonawcy: </w:t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709" w:leader="none"/>
        </w:tabs>
        <w:spacing w:lineRule="auto" w:line="240" w:before="0" w:after="57"/>
        <w:ind w:left="720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Zmiana osób  do kontaktu następuje poprzez pisemne powiadomienie drugiej Strony i nie stanowi zmiany treści umowy w rozumieniu § 8 ust. 4.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57"/>
        <w:ind w:hanging="0"/>
        <w:jc w:val="both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57"/>
        <w:ind w:left="720" w:hanging="36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sz w:val="22"/>
          <w:szCs w:val="22"/>
        </w:rPr>
        <w:t>§ 6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57"/>
        <w:jc w:val="both"/>
        <w:rPr/>
      </w:pPr>
      <w:r>
        <w:rPr>
          <w:rFonts w:ascii="Palatino Linotype" w:hAnsi="Palatino Linotype"/>
          <w:sz w:val="22"/>
          <w:szCs w:val="22"/>
        </w:rPr>
        <w:t xml:space="preserve">W przypadku niewykonania lub nienależytego wykonania umowy Wykonawca </w:t>
        <w:br/>
        <w:t xml:space="preserve">zobowiązany jest do zapłaty na rzecz Zamawiającego kar umownych: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 tytułu odstąpienia od umowy przez Zamawiającego lub Wykonawcę z przyczyn, za </w:t>
        <w:br/>
        <w:t xml:space="preserve">które ponosi odpowiedzialność Wykonawca w wysokości 30% całkowitego </w:t>
        <w:br/>
        <w:t xml:space="preserve">szacunkowego wynagrodzenia brutto wskazanego w § 4 ust. 1 umowy,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przypadku niedostarczenia przedmiotu umowy w terminie o którym mowa w § 1 ust. </w:t>
        <w:br/>
        <w:t xml:space="preserve">3 niniejszej umowy lub nieusunięcia wad dostarczonych materiałów w terminie </w:t>
        <w:br/>
        <w:t xml:space="preserve">wskazanych w § 3 ust. 2 umowy, w wysokości 0,5% całkowitego szacunkowego </w:t>
        <w:br/>
        <w:t xml:space="preserve">wynagrodzenia umownego brutto wskazanego w § 4 ust. 1 umowy za każdy dzień </w:t>
        <w:br/>
        <w:t xml:space="preserve">opóźnienia.  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Ww. kary mogą zostać potrącone bez zgody Wykonawcy z wynagrodzenia </w:t>
        <w:br/>
        <w:t xml:space="preserve">przysługującego Wykonawcy, stwierdzonego fakturą VAT. 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sytuacji, gdy kary umowne przewidziane w ust. 1 nie pokrywają szkody poniesionej </w:t>
        <w:br/>
        <w:t>przez Zamawiającego, Zamawiającemu przysługuje prawo żądania odszkodowania na  zasadach ogólnych.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Zamawiający w razie wystąpienia zwłoki w dostarczeniu towaru może wyznaczyć </w:t>
        <w:br/>
        <w:t xml:space="preserve">Wykonawcy dodatkowy termin, nie rezygnując z kary umownej i odszkodowania. </w:t>
      </w:r>
      <w:bookmarkStart w:id="1" w:name="_GoBack1"/>
      <w:bookmarkEnd w:id="1"/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przypadku nie dotrzymania terminu zapłaty faktury określonego w § 4 ust. 9 umowy, Wykonawca ma prawo naliczyć Zamawiającemu odsetki ustawowe za każdy dzień zwłoki.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57"/>
        <w:jc w:val="both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57"/>
        <w:jc w:val="center"/>
        <w:rPr/>
      </w:pPr>
      <w:r>
        <w:rPr>
          <w:rFonts w:ascii="Palatino Linotype" w:hAnsi="Palatino Linotype"/>
          <w:b/>
          <w:bCs/>
          <w:sz w:val="22"/>
          <w:szCs w:val="22"/>
        </w:rPr>
        <w:t xml:space="preserve">§ </w:t>
      </w:r>
      <w:r>
        <w:rPr>
          <w:rFonts w:eastAsia="Times New Roman" w:ascii="Palatino Linotype" w:hAnsi="Palatino Linotype"/>
          <w:b/>
          <w:bCs/>
          <w:sz w:val="22"/>
          <w:szCs w:val="22"/>
        </w:rPr>
        <w:t>7</w:t>
      </w:r>
    </w:p>
    <w:p>
      <w:pPr>
        <w:pStyle w:val="Normal"/>
        <w:spacing w:lineRule="auto" w:line="240" w:before="0" w:after="5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Zamawiający może odstąpić od umowy, jeżeli Wykonawca:</w:t>
      </w:r>
    </w:p>
    <w:p>
      <w:pPr>
        <w:pStyle w:val="Normal"/>
        <w:numPr>
          <w:ilvl w:val="0"/>
          <w:numId w:val="5"/>
        </w:numPr>
        <w:spacing w:lineRule="auto" w:line="240" w:before="0" w:after="5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powierzył wykonywanie całości lub części umowy innemu Wykonawcy bez zgody Zamawiającego - w terminie 14 dni od dnia powzięcia przez Zamawiającego wiedzy                      o zaistnieniu tej okoliczności,</w:t>
      </w:r>
    </w:p>
    <w:p>
      <w:pPr>
        <w:pStyle w:val="Normal"/>
        <w:numPr>
          <w:ilvl w:val="0"/>
          <w:numId w:val="5"/>
        </w:numPr>
        <w:spacing w:lineRule="auto" w:line="240" w:before="0" w:after="5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zaprzestał prowadzenia działalności lub wszczęte zostało wobec niego postępowanie likwidacyjne - w terminie 14 dni od dnia powzięcia przez Zamawiającego wiedzy                           o zaistnieniu jednej z tych okoliczności,</w:t>
      </w:r>
    </w:p>
    <w:p>
      <w:pPr>
        <w:pStyle w:val="Normal"/>
        <w:numPr>
          <w:ilvl w:val="0"/>
          <w:numId w:val="5"/>
        </w:numPr>
        <w:spacing w:lineRule="auto" w:line="240" w:before="0" w:after="5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nie przystąpił do realizacji zamówienia w terminie 10 dni od daty zawarcia umowy –                     w terminie 14 dni liczonych od upływu 10 dnia, w którym Wykonawca nie przystąpił do realizacji zamówienia,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57"/>
        <w:ind w:left="180" w:hanging="0"/>
        <w:jc w:val="both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57"/>
        <w:jc w:val="center"/>
        <w:rPr/>
      </w:pPr>
      <w:r>
        <w:rPr>
          <w:rFonts w:ascii="Palatino Linotype" w:hAnsi="Palatino Linotype"/>
          <w:b/>
          <w:bCs/>
          <w:sz w:val="22"/>
          <w:szCs w:val="22"/>
        </w:rPr>
        <w:t xml:space="preserve">§ </w:t>
      </w:r>
      <w:r>
        <w:rPr>
          <w:rFonts w:eastAsia="Times New Roman" w:ascii="Palatino Linotype" w:hAnsi="Palatino Linotype"/>
          <w:b/>
          <w:bCs/>
          <w:sz w:val="22"/>
          <w:szCs w:val="22"/>
        </w:rPr>
        <w:t>8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5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W sprawach nieuregulowanych umową mają zastosowanie odpowiednie przepisy Kodeksu cywilnego.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57"/>
        <w:jc w:val="both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Ewentualne spory powstałe na tle wykonania umowy będą rozstrzygane przez sąd powszechny właściwy miejscowo dla siedziby Zamawiającego.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57"/>
        <w:jc w:val="both"/>
        <w:rPr>
          <w:b/>
          <w:b/>
          <w:bCs/>
          <w:sz w:val="22"/>
          <w:szCs w:val="22"/>
        </w:rPr>
      </w:pPr>
      <w:r>
        <w:rPr>
          <w:rFonts w:ascii="Palatino Linotype" w:hAnsi="Palatino Linotype"/>
          <w:spacing w:val="4"/>
          <w:sz w:val="22"/>
          <w:szCs w:val="22"/>
        </w:rPr>
        <w:t>Każda ze Stron może rozwiązać umowę z jednomiesięcznym okresem wypowiedzenia przypadającym na koniec miesiąca kalendarzowego.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57"/>
        <w:jc w:val="both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Zmiana treści umowy wymaga zachowania formy pisemnej pod rygorem nieważności. 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57"/>
        <w:jc w:val="both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Załączniki do umowy stanowią jej integralną część.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57"/>
        <w:jc w:val="both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57"/>
        <w:jc w:val="center"/>
        <w:rPr/>
      </w:pPr>
      <w:r>
        <w:rPr>
          <w:rFonts w:ascii="Palatino Linotype" w:hAnsi="Palatino Linotype"/>
          <w:b/>
          <w:bCs/>
          <w:sz w:val="22"/>
          <w:szCs w:val="22"/>
        </w:rPr>
        <w:t xml:space="preserve">§ </w:t>
      </w:r>
      <w:r>
        <w:rPr>
          <w:rFonts w:eastAsia="Times New Roman" w:ascii="Palatino Linotype" w:hAnsi="Palatino Linotype"/>
          <w:b/>
          <w:bCs/>
          <w:sz w:val="22"/>
          <w:szCs w:val="22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57"/>
        <w:jc w:val="both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Umowę wraz z załącznikami sporządzono w trzech jednobrzmiących egzemplarzach – dwa egzemplarze dla Zamawiającego, jeden egzemplarz dla Wykonawcy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spacing w:lineRule="auto" w:line="240" w:before="0" w:after="57"/>
        <w:jc w:val="both"/>
        <w:rPr>
          <w:sz w:val="18"/>
          <w:szCs w:val="18"/>
        </w:rPr>
      </w:pPr>
      <w:r>
        <w:rPr>
          <w:rFonts w:ascii="Palatino Linotype" w:hAnsi="Palatino Linotype"/>
          <w:sz w:val="22"/>
          <w:szCs w:val="22"/>
        </w:rPr>
        <w:t>Załącznik: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57"/>
        <w:jc w:val="both"/>
        <w:rPr>
          <w:sz w:val="18"/>
          <w:szCs w:val="18"/>
        </w:rPr>
      </w:pPr>
      <w:r>
        <w:rPr>
          <w:rFonts w:ascii="Palatino Linotype" w:hAnsi="Palatino Linotype"/>
          <w:sz w:val="22"/>
          <w:szCs w:val="22"/>
        </w:rPr>
        <w:t>Załącznik nr 1 – Zapytanie ofertowe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57"/>
        <w:jc w:val="both"/>
        <w:rPr>
          <w:sz w:val="18"/>
          <w:szCs w:val="18"/>
        </w:rPr>
      </w:pPr>
      <w:r>
        <w:rPr>
          <w:rFonts w:ascii="Palatino Linotype" w:hAnsi="Palatino Linotype"/>
          <w:sz w:val="22"/>
          <w:szCs w:val="22"/>
        </w:rPr>
        <w:t>Załącznik nr 2 – Formularz cenowo - ofertowy.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Teksttreci1"/>
        <w:shd w:val="clear" w:color="auto" w:fill="auto"/>
        <w:spacing w:lineRule="auto" w:line="240" w:before="0" w:after="113"/>
        <w:ind w:firstLine="6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Palatino Linotype" w:hAnsi="Palatino Linotype"/>
          <w:b/>
          <w:bCs/>
          <w:sz w:val="22"/>
          <w:szCs w:val="22"/>
        </w:rPr>
        <w:t>ZAMAWIAJĄCY                                                                                           WYKONAWCA</w:t>
      </w:r>
    </w:p>
    <w:p>
      <w:pPr>
        <w:pStyle w:val="Normal"/>
        <w:spacing w:lineRule="auto" w:line="240" w:before="0" w:after="11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spacing w:lineRule="auto" w:line="240" w:before="0" w:after="11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40" w:before="0" w:after="11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40" w:before="0" w:after="11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atino Linotyp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2"/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sz w:val="22"/>
        <w:i w:val="false"/>
        <w:b w:val="false"/>
        <w:i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bCs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annotation text" w:locked="1" w:uiPriority="0" w:semiHidden="0" w:unhideWhenUsed="0"/>
    <w:lsdException w:name="caption" w:locked="1" w:uiPriority="0" w:qFormat="1"/>
    <w:lsdException w:name="annotation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0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025f0b"/>
    <w:pPr>
      <w:keepNext w:val="true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9"/>
    <w:qFormat/>
    <w:rsid w:val="00025f0b"/>
    <w:pPr>
      <w:keepNext w:val="true"/>
      <w:jc w:val="right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025f0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025f0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locked/>
    <w:rsid w:val="00b40d38"/>
    <w:rPr>
      <w:rFonts w:ascii="Times New Roman" w:hAnsi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b40d38"/>
    <w:rPr>
      <w:rFonts w:ascii="Times New Roman" w:hAnsi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uiPriority w:val="99"/>
    <w:qFormat/>
    <w:locked/>
    <w:rsid w:val="00b40d38"/>
    <w:rPr>
      <w:rFonts w:ascii="Arial" w:hAnsi="Arial" w:cs="Arial"/>
      <w:b/>
      <w:bCs/>
      <w:sz w:val="20"/>
      <w:szCs w:val="20"/>
      <w:u w:val="single"/>
      <w:lang w:eastAsia="pl-PL"/>
    </w:rPr>
  </w:style>
  <w:style w:type="character" w:styleId="Czeinternetowe">
    <w:name w:val="Łącze internetowe"/>
    <w:basedOn w:val="DefaultParagraphFont"/>
    <w:uiPriority w:val="99"/>
    <w:rsid w:val="00b40d38"/>
    <w:rPr>
      <w:color w:val="0000FF"/>
      <w:u w:val="single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locked/>
    <w:rsid w:val="00dc45f3"/>
    <w:rPr>
      <w:rFonts w:ascii="Times New Roman" w:hAnsi="Times New Roman" w:cs="Times New Roman"/>
      <w:sz w:val="16"/>
      <w:szCs w:val="16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f719c7"/>
    <w:rPr>
      <w:rFonts w:ascii="Times New Roman" w:hAnsi="Times New Roman" w:cs="Times New Roman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qFormat/>
    <w:rsid w:val="00f719c7"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f719c7"/>
    <w:rPr>
      <w:rFonts w:ascii="Tahoma" w:hAnsi="Tahoma" w:cs="Tahoma"/>
      <w:sz w:val="16"/>
      <w:szCs w:val="16"/>
      <w:lang w:eastAsia="pl-PL"/>
    </w:rPr>
  </w:style>
  <w:style w:type="character" w:styleId="Teksttreci" w:customStyle="1">
    <w:name w:val="Tekst treści_"/>
    <w:basedOn w:val="DefaultParagraphFont"/>
    <w:link w:val="Teksttreci0"/>
    <w:uiPriority w:val="99"/>
    <w:qFormat/>
    <w:locked/>
    <w:rsid w:val="00ed4d90"/>
    <w:rPr>
      <w:rFonts w:ascii="Calibri" w:hAnsi="Calibri" w:cs="Calibri"/>
      <w:sz w:val="20"/>
      <w:szCs w:val="20"/>
      <w:shd w:fill="FFFFFF" w:val="clear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sid w:val="00025f0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Colour" w:customStyle="1">
    <w:name w:val="colour"/>
    <w:basedOn w:val="DefaultParagraphFont"/>
    <w:uiPriority w:val="99"/>
    <w:qFormat/>
    <w:rsid w:val="0081786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b40d38"/>
    <w:pPr>
      <w:widowControl w:val="false"/>
      <w:tabs>
        <w:tab w:val="clear" w:pos="708"/>
        <w:tab w:val="left" w:pos="284" w:leader="none"/>
      </w:tabs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uiPriority w:val="99"/>
    <w:rsid w:val="00b40d38"/>
    <w:pPr>
      <w:tabs>
        <w:tab w:val="clear" w:pos="708"/>
        <w:tab w:val="left" w:pos="180" w:leader="none"/>
        <w:tab w:val="left" w:pos="900" w:leader="none"/>
      </w:tabs>
      <w:ind w:left="180" w:hanging="180"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b40d38"/>
    <w:pPr>
      <w:ind w:left="720" w:hanging="0"/>
    </w:pPr>
    <w:rPr/>
  </w:style>
  <w:style w:type="paragraph" w:styleId="Tytu">
    <w:name w:val="Title"/>
    <w:basedOn w:val="Normal"/>
    <w:link w:val="TytuZnak"/>
    <w:uiPriority w:val="99"/>
    <w:qFormat/>
    <w:rsid w:val="00b40d38"/>
    <w:pPr>
      <w:jc w:val="center"/>
    </w:pPr>
    <w:rPr>
      <w:rFonts w:ascii="Arial" w:hAnsi="Arial" w:cs="Arial"/>
      <w:b/>
      <w:bCs/>
      <w:u w:val="single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dc45f3"/>
    <w:pPr>
      <w:spacing w:before="0" w:after="120"/>
      <w:ind w:left="283" w:hanging="0"/>
    </w:pPr>
    <w:rPr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f719c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f719c7"/>
    <w:pPr/>
    <w:rPr>
      <w:rFonts w:ascii="Tahoma" w:hAnsi="Tahoma" w:cs="Tahoma"/>
      <w:sz w:val="16"/>
      <w:szCs w:val="16"/>
    </w:rPr>
  </w:style>
  <w:style w:type="paragraph" w:styleId="Teksttreci1" w:customStyle="1">
    <w:name w:val="Tekst treści"/>
    <w:basedOn w:val="Normal"/>
    <w:link w:val="Teksttreci"/>
    <w:uiPriority w:val="99"/>
    <w:qFormat/>
    <w:rsid w:val="00ed4d90"/>
    <w:pPr>
      <w:widowControl w:val="false"/>
      <w:shd w:val="clear" w:color="auto" w:fill="FFFFFF"/>
    </w:pPr>
    <w:rPr>
      <w:rFonts w:ascii="Calibri" w:hAnsi="Calibri" w:eastAsia="Calibri" w:cs="Calibri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025f0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zsp4.wlimanowej.pl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B987-AAEB-4BC7-981E-B563E8BB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LibreOffice/6.3.3.2$Windows_X86_64 LibreOffice_project/a64200df03143b798afd1ec74a12ab50359878ed</Application>
  <Pages>4</Pages>
  <Words>1478</Words>
  <Characters>9136</Characters>
  <CharactersWithSpaces>10844</CharactersWithSpaces>
  <Paragraphs>68</Paragraphs>
  <Company>UM Kornik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2021-12-01T09:47:00Z</dcterms:created>
  <dc:creator>user</dc:creator>
  <dc:description/>
  <dc:language>pl-PL</dc:language>
  <cp:lastModifiedBy/>
  <cp:lastPrinted>2021-12-01T09:56:00Z</cp:lastPrinted>
  <dcterms:modified xsi:type="dcterms:W3CDTF">2021-12-02T12:06:23Z</dcterms:modified>
  <cp:revision>10</cp:revision>
  <dc:subject/>
  <dc:title>U M O W A nr 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Kornik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